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6" w:rsidRPr="00715576" w:rsidRDefault="00715576" w:rsidP="0016176B">
      <w:pPr>
        <w:suppressAutoHyphens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15576">
        <w:rPr>
          <w:rFonts w:ascii="Times New Roman" w:hAnsi="Times New Roman"/>
          <w:sz w:val="24"/>
          <w:szCs w:val="24"/>
        </w:rPr>
        <w:t>Дневник самонаблюдения за здоровьем</w:t>
      </w:r>
    </w:p>
    <w:p w:rsidR="0016176B" w:rsidRDefault="0016176B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C3A90" w:rsidRPr="00BC3A90" w:rsidRDefault="00550A4A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0400E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-77787</wp:posOffset>
            </wp:positionV>
            <wp:extent cx="760687" cy="641985"/>
            <wp:effectExtent l="0" t="0" r="1905" b="5715"/>
            <wp:wrapNone/>
            <wp:docPr id="11" name="Рисунок 11" descr="\\192.168.1.16\общая папка\Логотипы Р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\общая папка\Логотипы РЦ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87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A90" w:rsidRPr="00BC3A9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-190555</wp:posOffset>
            </wp:positionH>
            <wp:positionV relativeFrom="paragraph">
              <wp:posOffset>-76504</wp:posOffset>
            </wp:positionV>
            <wp:extent cx="607060" cy="594360"/>
            <wp:effectExtent l="19050" t="0" r="2540" b="0"/>
            <wp:wrapNone/>
            <wp:docPr id="60" name="Рисунок 315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A90" w:rsidRPr="00BC3A90">
        <w:rPr>
          <w:rFonts w:ascii="Times New Roman" w:hAnsi="Times New Roman"/>
          <w:sz w:val="16"/>
          <w:szCs w:val="16"/>
        </w:rPr>
        <w:t>ДЕПАРТАМЕНТ СОЦИАЛЬНОГО РАЗВИТИЯ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85090</wp:posOffset>
            </wp:positionV>
            <wp:extent cx="741045" cy="495300"/>
            <wp:effectExtent l="19050" t="0" r="1905" b="0"/>
            <wp:wrapNone/>
            <wp:docPr id="61" name="Рисунок 71" descr="логотип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логотип цент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A90">
        <w:rPr>
          <w:rFonts w:ascii="Times New Roman" w:hAnsi="Times New Roman"/>
          <w:sz w:val="16"/>
          <w:szCs w:val="16"/>
        </w:rPr>
        <w:t>ХАНТЫ-МАНСИЙСКОГО АВТОНОМНОГО ОКРУГА – ЮГРЫ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rFonts w:ascii="Times New Roman" w:hAnsi="Times New Roman"/>
          <w:sz w:val="16"/>
          <w:szCs w:val="16"/>
        </w:rPr>
        <w:t>БЮДЖЕТНОЕ УЧРЕЖДЕНИЕ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 w:rsidRPr="00BC3A90">
        <w:rPr>
          <w:rFonts w:ascii="Times New Roman" w:hAnsi="Times New Roman"/>
          <w:sz w:val="16"/>
          <w:szCs w:val="16"/>
        </w:rPr>
        <w:t>ХАНТЫ-МАНСИЙСКОГО АВТОНОМНОГО ОКРУГА – ЮГРЫ</w:t>
      </w:r>
    </w:p>
    <w:p w:rsidR="00BC3A90" w:rsidRPr="00BC3A90" w:rsidRDefault="00BC3A90" w:rsidP="00BC3A90">
      <w:pPr>
        <w:suppressAutoHyphens/>
        <w:spacing w:after="0"/>
        <w:contextualSpacing/>
        <w:jc w:val="center"/>
        <w:rPr>
          <w:rFonts w:ascii="Times New Roman" w:hAnsi="Times New Roman"/>
          <w:bCs/>
          <w:sz w:val="16"/>
          <w:szCs w:val="16"/>
        </w:rPr>
      </w:pPr>
      <w:r w:rsidRPr="00BC3A90">
        <w:rPr>
          <w:rFonts w:ascii="Times New Roman" w:hAnsi="Times New Roman"/>
          <w:bCs/>
          <w:sz w:val="16"/>
          <w:szCs w:val="16"/>
        </w:rPr>
        <w:t>«</w:t>
      </w:r>
      <w:r w:rsidR="002D24DD">
        <w:rPr>
          <w:rFonts w:ascii="Times New Roman" w:hAnsi="Times New Roman"/>
          <w:bCs/>
          <w:sz w:val="16"/>
          <w:szCs w:val="16"/>
        </w:rPr>
        <w:t>РЕСУРСНЫЙ</w:t>
      </w:r>
      <w:r w:rsidRPr="00BC3A90">
        <w:rPr>
          <w:rFonts w:ascii="Times New Roman" w:hAnsi="Times New Roman"/>
          <w:bCs/>
          <w:sz w:val="16"/>
          <w:szCs w:val="16"/>
        </w:rPr>
        <w:t xml:space="preserve"> ЦЕНТР РАЗВИТИЯ СОЦИАЛЬНОГО ОБСЛУЖИВАНИЯ»</w:t>
      </w:r>
    </w:p>
    <w:p w:rsidR="00C12626" w:rsidRDefault="00C12626" w:rsidP="00E8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A90" w:rsidRDefault="00BC3A90" w:rsidP="00E8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C15" w:rsidRDefault="00284D85" w:rsidP="00C12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90695" cy="25571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gImage-ToBeOrN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100" cy="257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9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15" w:rsidRDefault="00077B53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5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.55pt;margin-top:6.15pt;width:300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" filled="f" stroked="f">
            <v:textbox>
              <w:txbxContent>
                <w:p w:rsidR="00024316" w:rsidRPr="00796ABB" w:rsidRDefault="00024316" w:rsidP="006F38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</w:pPr>
                  <w:r w:rsidRPr="00796ABB"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  <w:t>ДНЕВНИК</w:t>
                  </w:r>
                </w:p>
                <w:p w:rsidR="00024316" w:rsidRPr="00796ABB" w:rsidRDefault="00DC0C9F" w:rsidP="006F38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  <w:t>САМО</w:t>
                  </w:r>
                  <w:r w:rsidR="00024316" w:rsidRPr="00796ABB"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  <w:t>НАБЛЮДЕНИЯ ЗА СОСТОЯНИЕМ ЗДОРОВЬЯ</w:t>
                  </w:r>
                </w:p>
                <w:p w:rsidR="005A2CD9" w:rsidRPr="002D24DD" w:rsidRDefault="005A2CD9" w:rsidP="006F3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FF0000"/>
                      <w:sz w:val="36"/>
                      <w:szCs w:val="36"/>
                    </w:rPr>
                  </w:pPr>
                </w:p>
                <w:p w:rsidR="00024316" w:rsidRPr="002D24DD" w:rsidRDefault="00796ABB" w:rsidP="006F3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  <w:t>Фамилия____________________Имя________________________</w:t>
                  </w:r>
                  <w:r w:rsidR="00024316" w:rsidRPr="00796ABB">
                    <w:rPr>
                      <w:rFonts w:ascii="Arial" w:hAnsi="Arial" w:cs="Arial"/>
                      <w:b/>
                      <w:outline/>
                      <w:color w:val="FF0000"/>
                      <w:sz w:val="36"/>
                      <w:szCs w:val="36"/>
                    </w:rPr>
                    <w:t>Отчество</w:t>
                  </w:r>
                  <w:r w:rsidR="00024316" w:rsidRPr="002D24DD">
                    <w:rPr>
                      <w:rFonts w:ascii="Times New Roman" w:hAnsi="Times New Roman" w:cs="Times New Roman"/>
                      <w:b/>
                      <w:outline/>
                      <w:color w:val="FF0000"/>
                      <w:sz w:val="36"/>
                      <w:szCs w:val="36"/>
                    </w:rPr>
                    <w:t>_______________________</w:t>
                  </w:r>
                </w:p>
              </w:txbxContent>
            </v:textbox>
          </v:shape>
        </w:pict>
      </w:r>
    </w:p>
    <w:p w:rsidR="00D65C15" w:rsidRDefault="00D65C15" w:rsidP="008D6B21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ED7D31" w:themeColor="accent2"/>
          <w:sz w:val="44"/>
          <w:szCs w:val="44"/>
        </w:rPr>
      </w:pPr>
    </w:p>
    <w:p w:rsidR="006F3892" w:rsidRDefault="006F3892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15" w:rsidRDefault="00D65C15" w:rsidP="008D6B21">
      <w:pPr>
        <w:spacing w:after="0" w:line="240" w:lineRule="auto"/>
        <w:jc w:val="center"/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</w:rPr>
      </w:pPr>
    </w:p>
    <w:p w:rsidR="006F3892" w:rsidRDefault="006F3892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5" w:rsidRDefault="00E836F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F5" w:rsidRDefault="00E836F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95" w:rsidRDefault="00E83B95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D9" w:rsidRDefault="005A2CD9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CD9" w:rsidRDefault="005A2CD9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892" w:rsidRPr="005A2CD9" w:rsidRDefault="003C73B1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2CD9">
        <w:rPr>
          <w:rFonts w:ascii="Times New Roman" w:hAnsi="Times New Roman" w:cs="Times New Roman"/>
          <w:b/>
          <w:sz w:val="18"/>
          <w:szCs w:val="18"/>
        </w:rPr>
        <w:t>Сургут</w:t>
      </w:r>
    </w:p>
    <w:p w:rsidR="003C73B1" w:rsidRPr="005A2CD9" w:rsidRDefault="003C73B1" w:rsidP="008D6B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2CD9">
        <w:rPr>
          <w:rFonts w:ascii="Times New Roman" w:hAnsi="Times New Roman" w:cs="Times New Roman"/>
          <w:b/>
          <w:sz w:val="18"/>
          <w:szCs w:val="18"/>
        </w:rPr>
        <w:t>20</w:t>
      </w:r>
      <w:r w:rsidR="002D24DD" w:rsidRPr="005A2CD9">
        <w:rPr>
          <w:rFonts w:ascii="Times New Roman" w:hAnsi="Times New Roman" w:cs="Times New Roman"/>
          <w:b/>
          <w:sz w:val="18"/>
          <w:szCs w:val="18"/>
        </w:rPr>
        <w:t>20</w:t>
      </w:r>
    </w:p>
    <w:p w:rsidR="0048684A" w:rsidRPr="00796ABB" w:rsidRDefault="004102E8" w:rsidP="008D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6ABB">
        <w:rPr>
          <w:rFonts w:ascii="Arial" w:hAnsi="Arial" w:cs="Arial"/>
          <w:b/>
          <w:sz w:val="28"/>
          <w:szCs w:val="28"/>
        </w:rPr>
        <w:lastRenderedPageBreak/>
        <w:t>Т</w:t>
      </w:r>
      <w:r w:rsidR="0048684A" w:rsidRPr="00796ABB">
        <w:rPr>
          <w:rFonts w:ascii="Arial" w:hAnsi="Arial" w:cs="Arial"/>
          <w:b/>
          <w:sz w:val="28"/>
          <w:szCs w:val="28"/>
        </w:rPr>
        <w:t>елефоны:</w:t>
      </w:r>
    </w:p>
    <w:p w:rsidR="00E519FD" w:rsidRPr="00796ABB" w:rsidRDefault="00E519FD" w:rsidP="008D6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66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536"/>
      </w:tblGrid>
      <w:tr w:rsidR="00E519FD" w:rsidRPr="00796ABB" w:rsidTr="005A2CD9">
        <w:tc>
          <w:tcPr>
            <w:tcW w:w="2127" w:type="dxa"/>
          </w:tcPr>
          <w:p w:rsidR="00E519FD" w:rsidRPr="00796ABB" w:rsidRDefault="00A92C9F" w:rsidP="008D6B21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8-800-200-01-12</w:t>
            </w:r>
          </w:p>
        </w:tc>
        <w:tc>
          <w:tcPr>
            <w:tcW w:w="4536" w:type="dxa"/>
          </w:tcPr>
          <w:p w:rsidR="00E519FD" w:rsidRPr="00796ABB" w:rsidRDefault="005A2CD9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A92C9F" w:rsidRPr="00796ABB">
              <w:rPr>
                <w:rFonts w:ascii="Arial" w:hAnsi="Arial" w:cs="Arial"/>
              </w:rPr>
              <w:t xml:space="preserve"> единая «</w:t>
            </w:r>
            <w:r w:rsidRPr="00796ABB">
              <w:rPr>
                <w:rFonts w:ascii="Arial" w:hAnsi="Arial" w:cs="Arial"/>
              </w:rPr>
              <w:t>г</w:t>
            </w:r>
            <w:r w:rsidR="00A92C9F" w:rsidRPr="00796ABB">
              <w:rPr>
                <w:rFonts w:ascii="Arial" w:hAnsi="Arial" w:cs="Arial"/>
              </w:rPr>
              <w:t>орячая линия»</w:t>
            </w:r>
            <w:r w:rsidR="00284D85" w:rsidRPr="00796ABB">
              <w:rPr>
                <w:rFonts w:ascii="Arial" w:hAnsi="Arial" w:cs="Arial"/>
              </w:rPr>
              <w:t xml:space="preserve"> РФ</w:t>
            </w:r>
          </w:p>
          <w:p w:rsidR="00A92C9F" w:rsidRPr="00796ABB" w:rsidRDefault="00A92C9F" w:rsidP="005A2CD9">
            <w:pPr>
              <w:rPr>
                <w:rFonts w:ascii="Arial" w:hAnsi="Arial" w:cs="Arial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8-800-555-49-43</w:t>
            </w:r>
          </w:p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36" w:type="dxa"/>
          </w:tcPr>
          <w:p w:rsidR="00A92C9F" w:rsidRPr="00796ABB" w:rsidRDefault="00A92C9F" w:rsidP="005A2CD9">
            <w:pPr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Роспотребнадзора РФ</w:t>
            </w: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8-800-301-68-88</w:t>
            </w:r>
          </w:p>
        </w:tc>
        <w:tc>
          <w:tcPr>
            <w:tcW w:w="4536" w:type="dxa"/>
          </w:tcPr>
          <w:p w:rsidR="00A92C9F" w:rsidRPr="00796ABB" w:rsidRDefault="00A92C9F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 xml:space="preserve">– </w:t>
            </w:r>
            <w:r w:rsidRPr="00796ABB">
              <w:rPr>
                <w:rFonts w:ascii="Arial" w:eastAsia="Times New Roman" w:hAnsi="Arial" w:cs="Arial"/>
                <w:lang w:eastAsia="ru-RU"/>
              </w:rPr>
              <w:t xml:space="preserve">единая «горячая линия» в Югре </w:t>
            </w:r>
          </w:p>
          <w:p w:rsidR="00284D85" w:rsidRPr="00796ABB" w:rsidRDefault="00284D85" w:rsidP="005A2CD9">
            <w:pPr>
              <w:spacing w:line="210" w:lineRule="atLeast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 xml:space="preserve">8-800-100-86-03 </w:t>
            </w:r>
          </w:p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92C9F" w:rsidRPr="00796ABB" w:rsidRDefault="00A92C9F" w:rsidP="005A2CD9">
            <w:pPr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Департамента здравоохранения Югры</w:t>
            </w:r>
          </w:p>
          <w:p w:rsidR="005A2CD9" w:rsidRPr="00796ABB" w:rsidRDefault="005A2CD9" w:rsidP="005A2CD9">
            <w:pPr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8-800-200-34-11</w:t>
            </w:r>
          </w:p>
        </w:tc>
        <w:tc>
          <w:tcPr>
            <w:tcW w:w="4536" w:type="dxa"/>
          </w:tcPr>
          <w:p w:rsidR="00A92C9F" w:rsidRPr="00796ABB" w:rsidRDefault="00A92C9F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>– «горячая линия» ОНФ для оказания помощи пожилым гражданам</w:t>
            </w:r>
          </w:p>
          <w:p w:rsidR="00A92C9F" w:rsidRPr="00796ABB" w:rsidRDefault="00A92C9F" w:rsidP="005A2CD9">
            <w:pPr>
              <w:rPr>
                <w:rFonts w:ascii="Arial" w:hAnsi="Arial" w:cs="Arial"/>
                <w:b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96ABB">
              <w:rPr>
                <w:rFonts w:ascii="Arial" w:eastAsia="Times New Roman" w:hAnsi="Arial" w:cs="Arial"/>
                <w:b/>
                <w:lang w:eastAsia="ru-RU"/>
              </w:rPr>
              <w:t>8-800-100-05-30</w:t>
            </w:r>
          </w:p>
          <w:p w:rsidR="00A92C9F" w:rsidRPr="00796ABB" w:rsidRDefault="00A92C9F" w:rsidP="00A92C9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536" w:type="dxa"/>
          </w:tcPr>
          <w:p w:rsidR="00A92C9F" w:rsidRPr="00796ABB" w:rsidRDefault="008C1041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="002340A3" w:rsidRPr="00796ABB">
              <w:rPr>
                <w:rFonts w:ascii="Arial" w:eastAsia="Times New Roman" w:hAnsi="Arial" w:cs="Arial"/>
                <w:lang w:eastAsia="ru-RU"/>
              </w:rPr>
              <w:t xml:space="preserve">«горячая линия» </w:t>
            </w:r>
            <w:r w:rsidRPr="00796ABB">
              <w:rPr>
                <w:rFonts w:ascii="Arial" w:eastAsia="Times New Roman" w:hAnsi="Arial" w:cs="Arial"/>
                <w:lang w:eastAsia="ru-RU"/>
              </w:rPr>
              <w:t>Фонд</w:t>
            </w:r>
            <w:r w:rsidR="002340A3" w:rsidRPr="00796ABB">
              <w:rPr>
                <w:rFonts w:ascii="Arial" w:eastAsia="Times New Roman" w:hAnsi="Arial" w:cs="Arial"/>
                <w:lang w:eastAsia="ru-RU"/>
              </w:rPr>
              <w:t>а</w:t>
            </w:r>
            <w:r w:rsidR="00A92C9F" w:rsidRPr="00796ABB">
              <w:rPr>
                <w:rFonts w:ascii="Arial" w:eastAsia="Times New Roman" w:hAnsi="Arial" w:cs="Arial"/>
                <w:lang w:eastAsia="ru-RU"/>
              </w:rPr>
              <w:t xml:space="preserve"> социального страхования</w:t>
            </w:r>
          </w:p>
          <w:p w:rsidR="005A2CD9" w:rsidRPr="00796ABB" w:rsidRDefault="005A2CD9" w:rsidP="005A2CD9">
            <w:pPr>
              <w:spacing w:line="210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8-800-101-12-00</w:t>
            </w:r>
          </w:p>
        </w:tc>
        <w:tc>
          <w:tcPr>
            <w:tcW w:w="4536" w:type="dxa"/>
          </w:tcPr>
          <w:p w:rsidR="00A92C9F" w:rsidRPr="00796ABB" w:rsidRDefault="008C1041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Pr="00796ABB">
              <w:rPr>
                <w:rFonts w:ascii="Arial" w:hAnsi="Arial" w:cs="Arial"/>
              </w:rPr>
              <w:t>единая</w:t>
            </w:r>
            <w:r w:rsidR="00A92C9F" w:rsidRPr="00796ABB">
              <w:rPr>
                <w:rFonts w:ascii="Arial" w:hAnsi="Arial" w:cs="Arial"/>
              </w:rPr>
              <w:t xml:space="preserve"> служба «Телефон доверия»</w:t>
            </w:r>
          </w:p>
          <w:p w:rsidR="00A92C9F" w:rsidRPr="00796ABB" w:rsidRDefault="00A92C9F" w:rsidP="005A2CD9">
            <w:pPr>
              <w:rPr>
                <w:rFonts w:ascii="Arial" w:hAnsi="Arial" w:cs="Arial"/>
              </w:rPr>
            </w:pPr>
          </w:p>
        </w:tc>
      </w:tr>
      <w:tr w:rsidR="008C1041" w:rsidRPr="00796ABB" w:rsidTr="005A2CD9">
        <w:tc>
          <w:tcPr>
            <w:tcW w:w="2127" w:type="dxa"/>
          </w:tcPr>
          <w:p w:rsidR="008C1041" w:rsidRPr="00796ABB" w:rsidRDefault="008C1041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4536" w:type="dxa"/>
          </w:tcPr>
          <w:p w:rsidR="008C1041" w:rsidRPr="00796ABB" w:rsidRDefault="008C1041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eastAsia="Times New Roman" w:hAnsi="Arial" w:cs="Arial"/>
                <w:lang w:eastAsia="ru-RU"/>
              </w:rPr>
              <w:t xml:space="preserve">– </w:t>
            </w:r>
            <w:r w:rsidRPr="00796ABB">
              <w:rPr>
                <w:rFonts w:ascii="Arial" w:hAnsi="Arial" w:cs="Arial"/>
              </w:rPr>
              <w:t>единый телефон экстренных служб</w:t>
            </w:r>
          </w:p>
          <w:p w:rsidR="008C1041" w:rsidRPr="00796ABB" w:rsidRDefault="008C1041" w:rsidP="005A2CD9">
            <w:pPr>
              <w:rPr>
                <w:rFonts w:ascii="Arial" w:hAnsi="Arial" w:cs="Arial"/>
              </w:rPr>
            </w:pPr>
          </w:p>
        </w:tc>
      </w:tr>
      <w:tr w:rsidR="00A92C9F" w:rsidRPr="00796ABB" w:rsidTr="005A2CD9">
        <w:tc>
          <w:tcPr>
            <w:tcW w:w="2127" w:type="dxa"/>
          </w:tcPr>
          <w:p w:rsidR="00A92C9F" w:rsidRPr="00796ABB" w:rsidRDefault="00A92C9F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03 (103)</w:t>
            </w:r>
          </w:p>
        </w:tc>
        <w:tc>
          <w:tcPr>
            <w:tcW w:w="4536" w:type="dxa"/>
          </w:tcPr>
          <w:p w:rsidR="00A92C9F" w:rsidRPr="00796ABB" w:rsidRDefault="005A2CD9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A92C9F" w:rsidRPr="00796ABB">
              <w:rPr>
                <w:rFonts w:ascii="Arial" w:hAnsi="Arial" w:cs="Arial"/>
              </w:rPr>
              <w:t xml:space="preserve"> Скорая помощь</w:t>
            </w:r>
          </w:p>
          <w:p w:rsidR="008C1041" w:rsidRPr="00796ABB" w:rsidRDefault="008C1041" w:rsidP="005A2CD9">
            <w:pPr>
              <w:rPr>
                <w:rFonts w:ascii="Arial" w:hAnsi="Arial" w:cs="Arial"/>
              </w:rPr>
            </w:pPr>
          </w:p>
        </w:tc>
      </w:tr>
      <w:tr w:rsidR="008C1041" w:rsidRPr="00796ABB" w:rsidTr="005A2CD9">
        <w:tc>
          <w:tcPr>
            <w:tcW w:w="2127" w:type="dxa"/>
          </w:tcPr>
          <w:p w:rsidR="008C1041" w:rsidRPr="00796ABB" w:rsidRDefault="008C1041" w:rsidP="00A92C9F">
            <w:pPr>
              <w:jc w:val="center"/>
              <w:rPr>
                <w:rFonts w:ascii="Arial" w:hAnsi="Arial" w:cs="Arial"/>
                <w:b/>
              </w:rPr>
            </w:pPr>
            <w:r w:rsidRPr="00796ABB">
              <w:rPr>
                <w:rFonts w:ascii="Arial" w:hAnsi="Arial" w:cs="Arial"/>
                <w:b/>
              </w:rPr>
              <w:t>02 (102)</w:t>
            </w:r>
          </w:p>
        </w:tc>
        <w:tc>
          <w:tcPr>
            <w:tcW w:w="4536" w:type="dxa"/>
          </w:tcPr>
          <w:p w:rsidR="008C1041" w:rsidRPr="00796ABB" w:rsidRDefault="005A2CD9" w:rsidP="005A2CD9">
            <w:pPr>
              <w:rPr>
                <w:rFonts w:ascii="Arial" w:hAnsi="Arial" w:cs="Arial"/>
              </w:rPr>
            </w:pPr>
            <w:r w:rsidRPr="00796ABB">
              <w:rPr>
                <w:rFonts w:ascii="Arial" w:hAnsi="Arial" w:cs="Arial"/>
              </w:rPr>
              <w:t>–</w:t>
            </w:r>
            <w:r w:rsidR="008C1041" w:rsidRPr="00796ABB">
              <w:rPr>
                <w:rFonts w:ascii="Arial" w:hAnsi="Arial" w:cs="Arial"/>
              </w:rPr>
              <w:t xml:space="preserve"> Полиция</w:t>
            </w:r>
          </w:p>
          <w:p w:rsidR="008C1041" w:rsidRPr="00796ABB" w:rsidRDefault="008C1041" w:rsidP="005A2CD9">
            <w:pPr>
              <w:rPr>
                <w:rFonts w:ascii="Arial" w:hAnsi="Arial" w:cs="Arial"/>
              </w:rPr>
            </w:pPr>
          </w:p>
        </w:tc>
      </w:tr>
    </w:tbl>
    <w:p w:rsidR="00E9086C" w:rsidRPr="00796ABB" w:rsidRDefault="001204C8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Телефон поликлиники по месту жительства:</w:t>
      </w:r>
    </w:p>
    <w:p w:rsidR="00E9086C" w:rsidRPr="00796ABB" w:rsidRDefault="001204C8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___________________________________________</w:t>
      </w:r>
      <w:r w:rsidR="00E4591D" w:rsidRPr="00796ABB">
        <w:rPr>
          <w:rFonts w:ascii="Arial" w:hAnsi="Arial" w:cs="Arial"/>
          <w:b/>
        </w:rPr>
        <w:t>_________________________________________________</w:t>
      </w:r>
      <w:r w:rsidR="00796ABB">
        <w:rPr>
          <w:rFonts w:ascii="Arial" w:hAnsi="Arial" w:cs="Arial"/>
          <w:b/>
        </w:rPr>
        <w:t>________</w:t>
      </w:r>
    </w:p>
    <w:p w:rsidR="008C1041" w:rsidRPr="00796ABB" w:rsidRDefault="008C1041" w:rsidP="008D6B21">
      <w:pPr>
        <w:spacing w:after="0" w:line="240" w:lineRule="auto"/>
        <w:jc w:val="center"/>
        <w:rPr>
          <w:rFonts w:ascii="Arial" w:hAnsi="Arial" w:cs="Arial"/>
          <w:b/>
        </w:rPr>
      </w:pPr>
    </w:p>
    <w:p w:rsidR="001204C8" w:rsidRPr="00796ABB" w:rsidRDefault="00EC580B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Телефоны для помощи в доставке продуктов питания, лекарств и предметов первой необходимости</w:t>
      </w:r>
      <w:r w:rsidR="00E4591D" w:rsidRPr="00796ABB">
        <w:rPr>
          <w:rFonts w:ascii="Arial" w:hAnsi="Arial" w:cs="Arial"/>
          <w:b/>
        </w:rPr>
        <w:t>:</w:t>
      </w:r>
    </w:p>
    <w:p w:rsidR="00E4591D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Волонтеры: _</w:t>
      </w:r>
      <w:r w:rsidR="00E4591D" w:rsidRPr="00796ABB">
        <w:rPr>
          <w:rFonts w:ascii="Arial" w:hAnsi="Arial" w:cs="Arial"/>
          <w:b/>
        </w:rPr>
        <w:t>______________________________________</w:t>
      </w:r>
      <w:r w:rsidR="00796ABB" w:rsidRPr="00796ABB">
        <w:rPr>
          <w:rFonts w:ascii="Arial" w:hAnsi="Arial" w:cs="Arial"/>
          <w:b/>
        </w:rPr>
        <w:t>______</w:t>
      </w:r>
      <w:r w:rsidR="00796ABB">
        <w:rPr>
          <w:rFonts w:ascii="Arial" w:hAnsi="Arial" w:cs="Arial"/>
          <w:b/>
        </w:rPr>
        <w:t>____</w:t>
      </w:r>
    </w:p>
    <w:p w:rsidR="00ED3E95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</w:t>
      </w:r>
      <w:r w:rsidR="00796ABB" w:rsidRPr="00796ABB">
        <w:rPr>
          <w:rFonts w:ascii="Arial" w:hAnsi="Arial" w:cs="Arial"/>
          <w:b/>
        </w:rPr>
        <w:t>__________________________</w:t>
      </w:r>
      <w:r w:rsidR="00796ABB">
        <w:rPr>
          <w:rFonts w:ascii="Arial" w:hAnsi="Arial" w:cs="Arial"/>
          <w:b/>
        </w:rPr>
        <w:t>____</w:t>
      </w:r>
    </w:p>
    <w:p w:rsidR="00E4591D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Специалисты учреждений социального обслуживания:</w:t>
      </w:r>
    </w:p>
    <w:p w:rsidR="00ED3E95" w:rsidRPr="00796ABB" w:rsidRDefault="00ED3E95" w:rsidP="008D6B21">
      <w:pPr>
        <w:spacing w:after="0" w:line="240" w:lineRule="auto"/>
        <w:jc w:val="center"/>
        <w:rPr>
          <w:rFonts w:ascii="Arial" w:hAnsi="Arial" w:cs="Arial"/>
          <w:b/>
        </w:rPr>
      </w:pPr>
      <w:r w:rsidRPr="00796ABB">
        <w:rPr>
          <w:rFonts w:ascii="Arial" w:hAnsi="Arial" w:cs="Arial"/>
          <w:b/>
        </w:rPr>
        <w:t>____________________________________________________________________________________________________</w:t>
      </w:r>
    </w:p>
    <w:p w:rsidR="00E4591D" w:rsidRPr="00796ABB" w:rsidRDefault="00E4591D" w:rsidP="008D6B21">
      <w:pPr>
        <w:spacing w:after="0" w:line="240" w:lineRule="auto"/>
        <w:jc w:val="center"/>
        <w:rPr>
          <w:rFonts w:ascii="Arial" w:hAnsi="Arial" w:cs="Arial"/>
          <w:b/>
        </w:rPr>
      </w:pP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20B35">
        <w:rPr>
          <w:rFonts w:ascii="Arial" w:hAnsi="Arial" w:cs="Arial"/>
          <w:b/>
        </w:rPr>
        <w:lastRenderedPageBreak/>
        <w:t>Как правильно измерить пульс?</w:t>
      </w: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20B35">
        <w:rPr>
          <w:rFonts w:ascii="Arial" w:hAnsi="Arial" w:cs="Arial"/>
        </w:rPr>
        <w:t>Лучевой пульс проверяется тремя пальцами: указательным, средним и безымянным.</w:t>
      </w:r>
    </w:p>
    <w:p w:rsidR="00DF4117" w:rsidRPr="00420B35" w:rsidRDefault="00DF411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20B35">
        <w:rPr>
          <w:rFonts w:ascii="Arial" w:hAnsi="Arial" w:cs="Arial"/>
        </w:rPr>
        <w:t>Поместите три пальца на запястье, на радиальную артерию, на одной линии с очень небольшим промежутком между собой. Слегка надавите немного ниже лучевой кости и ощутите точки пульса. Каждый палец должен отчетливо чувствовать пульсовую волну. Затем немного уменьшите давление пальцев, чтобы почувствовать различные движения пульса. Посчитайте количество ударов в минуту.</w:t>
      </w: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217805</wp:posOffset>
            </wp:positionV>
            <wp:extent cx="4170045" cy="1914525"/>
            <wp:effectExtent l="0" t="0" r="190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357" w:rsidRPr="00453357" w:rsidRDefault="00453357" w:rsidP="00F21386">
      <w:pPr>
        <w:spacing w:after="0" w:line="240" w:lineRule="auto"/>
        <w:ind w:firstLine="284"/>
        <w:jc w:val="both"/>
        <w:rPr>
          <w:rFonts w:ascii="Arial" w:hAnsi="Arial" w:cs="Arial"/>
          <w:b/>
          <w:color w:val="333333"/>
        </w:rPr>
      </w:pPr>
      <w:r w:rsidRPr="00453357">
        <w:rPr>
          <w:rFonts w:ascii="Arial" w:hAnsi="Arial" w:cs="Arial"/>
          <w:b/>
          <w:color w:val="333333"/>
        </w:rPr>
        <w:t>Как правильно измерить температуру тела?</w:t>
      </w:r>
    </w:p>
    <w:p w:rsidR="00DF4117" w:rsidRPr="00453357" w:rsidRDefault="00453357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Необходимо </w:t>
      </w:r>
      <w:r w:rsidR="00A7322C" w:rsidRPr="00453357">
        <w:rPr>
          <w:rFonts w:ascii="Arial" w:hAnsi="Arial" w:cs="Arial"/>
          <w:color w:val="333333"/>
        </w:rPr>
        <w:t xml:space="preserve">протереть кожу подмышечной впадины салфеткой или сухим полотенцем. </w:t>
      </w:r>
      <w:r>
        <w:rPr>
          <w:rFonts w:ascii="Arial" w:hAnsi="Arial" w:cs="Arial"/>
          <w:color w:val="333333"/>
        </w:rPr>
        <w:t>В</w:t>
      </w:r>
      <w:r w:rsidR="00A7322C" w:rsidRPr="00453357">
        <w:rPr>
          <w:rFonts w:ascii="Arial" w:hAnsi="Arial" w:cs="Arial"/>
          <w:color w:val="333333"/>
        </w:rPr>
        <w:t>стряхнуть термометр, если использует</w:t>
      </w:r>
      <w:r>
        <w:rPr>
          <w:rFonts w:ascii="Arial" w:hAnsi="Arial" w:cs="Arial"/>
          <w:color w:val="333333"/>
        </w:rPr>
        <w:t>ся ртутный</w:t>
      </w:r>
      <w:r w:rsidR="00A7322C" w:rsidRPr="00453357">
        <w:rPr>
          <w:rFonts w:ascii="Arial" w:hAnsi="Arial" w:cs="Arial"/>
          <w:color w:val="333333"/>
        </w:rPr>
        <w:t>, или включить электронный.</w:t>
      </w:r>
      <w:r>
        <w:rPr>
          <w:rFonts w:ascii="Arial" w:hAnsi="Arial" w:cs="Arial"/>
          <w:color w:val="333333"/>
        </w:rPr>
        <w:t xml:space="preserve"> П</w:t>
      </w:r>
      <w:r w:rsidR="00A7322C" w:rsidRPr="00453357">
        <w:rPr>
          <w:rFonts w:ascii="Arial" w:hAnsi="Arial" w:cs="Arial"/>
          <w:color w:val="333333"/>
        </w:rPr>
        <w:t>роследи</w:t>
      </w:r>
      <w:r>
        <w:rPr>
          <w:rFonts w:ascii="Arial" w:hAnsi="Arial" w:cs="Arial"/>
          <w:color w:val="333333"/>
        </w:rPr>
        <w:t>ть</w:t>
      </w:r>
      <w:r w:rsidR="00A7322C" w:rsidRPr="00453357">
        <w:rPr>
          <w:rFonts w:ascii="Arial" w:hAnsi="Arial" w:cs="Arial"/>
          <w:color w:val="333333"/>
        </w:rPr>
        <w:t>, чтобы ртутный столбик (или металлический наконечник в электронном градуснике) попал в самую глубокую точку подмышечной впадины, соприкаса</w:t>
      </w:r>
      <w:r>
        <w:rPr>
          <w:rFonts w:ascii="Arial" w:hAnsi="Arial" w:cs="Arial"/>
          <w:color w:val="333333"/>
        </w:rPr>
        <w:t>ясь</w:t>
      </w:r>
      <w:r w:rsidR="00A7322C" w:rsidRPr="00453357">
        <w:rPr>
          <w:rFonts w:ascii="Arial" w:hAnsi="Arial" w:cs="Arial"/>
          <w:color w:val="333333"/>
        </w:rPr>
        <w:t xml:space="preserve"> со всех сторон </w:t>
      </w:r>
      <w:r>
        <w:rPr>
          <w:rFonts w:ascii="Arial" w:hAnsi="Arial" w:cs="Arial"/>
          <w:color w:val="333333"/>
        </w:rPr>
        <w:t>с</w:t>
      </w:r>
      <w:r w:rsidR="00A7322C" w:rsidRPr="00453357">
        <w:rPr>
          <w:rFonts w:ascii="Arial" w:hAnsi="Arial" w:cs="Arial"/>
          <w:color w:val="333333"/>
        </w:rPr>
        <w:t xml:space="preserve"> тел</w:t>
      </w:r>
      <w:r>
        <w:rPr>
          <w:rFonts w:ascii="Arial" w:hAnsi="Arial" w:cs="Arial"/>
          <w:color w:val="333333"/>
        </w:rPr>
        <w:t>ом</w:t>
      </w:r>
      <w:r w:rsidR="00A7322C" w:rsidRPr="00453357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П</w:t>
      </w:r>
      <w:r w:rsidR="00A7322C" w:rsidRPr="00453357">
        <w:rPr>
          <w:rFonts w:ascii="Arial" w:hAnsi="Arial" w:cs="Arial"/>
          <w:color w:val="333333"/>
        </w:rPr>
        <w:t>риж</w:t>
      </w:r>
      <w:r>
        <w:rPr>
          <w:rFonts w:ascii="Arial" w:hAnsi="Arial" w:cs="Arial"/>
          <w:color w:val="333333"/>
        </w:rPr>
        <w:t>ать</w:t>
      </w:r>
      <w:r w:rsidR="00A7322C" w:rsidRPr="00453357">
        <w:rPr>
          <w:rFonts w:ascii="Arial" w:hAnsi="Arial" w:cs="Arial"/>
          <w:color w:val="333333"/>
        </w:rPr>
        <w:t xml:space="preserve"> плечо и локоть к телу</w:t>
      </w:r>
      <w:r>
        <w:rPr>
          <w:rFonts w:ascii="Arial" w:hAnsi="Arial" w:cs="Arial"/>
          <w:color w:val="333333"/>
        </w:rPr>
        <w:t xml:space="preserve">. </w:t>
      </w:r>
      <w:r w:rsidR="00F21386">
        <w:rPr>
          <w:rFonts w:ascii="Arial" w:hAnsi="Arial" w:cs="Arial"/>
          <w:color w:val="333333"/>
        </w:rPr>
        <w:br/>
      </w:r>
      <w:r w:rsidR="00A7322C" w:rsidRPr="00453357">
        <w:rPr>
          <w:rFonts w:ascii="Arial" w:hAnsi="Arial" w:cs="Arial"/>
          <w:color w:val="333333"/>
        </w:rPr>
        <w:t>Во время измерения нужно находиться без движений</w:t>
      </w:r>
      <w:r>
        <w:rPr>
          <w:rFonts w:ascii="Arial" w:hAnsi="Arial" w:cs="Arial"/>
          <w:color w:val="333333"/>
        </w:rPr>
        <w:t xml:space="preserve">. </w:t>
      </w:r>
      <w:r w:rsidR="00A7322C" w:rsidRPr="00453357">
        <w:rPr>
          <w:rFonts w:ascii="Arial" w:hAnsi="Arial" w:cs="Arial"/>
          <w:color w:val="333333"/>
        </w:rPr>
        <w:t>Время измерения для ртутного термометра составляет минимум 6 минут, максимум 10, а электронный нужно держать под мышкой еще 2</w:t>
      </w:r>
      <w:r>
        <w:rPr>
          <w:rFonts w:ascii="Arial" w:hAnsi="Arial" w:cs="Arial"/>
          <w:color w:val="333333"/>
        </w:rPr>
        <w:t>–</w:t>
      </w:r>
      <w:r w:rsidR="00A7322C" w:rsidRPr="00453357">
        <w:rPr>
          <w:rFonts w:ascii="Arial" w:hAnsi="Arial" w:cs="Arial"/>
          <w:color w:val="333333"/>
        </w:rPr>
        <w:t>3 минуты после звукового сигнала.</w:t>
      </w: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4117" w:rsidRDefault="00DF4117" w:rsidP="00DF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9FD" w:rsidRPr="00FB7799" w:rsidRDefault="00796ABB" w:rsidP="005E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О</w:t>
      </w:r>
      <w:r w:rsidR="00AB3270" w:rsidRPr="00FB7799">
        <w:rPr>
          <w:rFonts w:ascii="Arial" w:hAnsi="Arial" w:cs="Arial"/>
          <w:b/>
          <w:sz w:val="24"/>
          <w:szCs w:val="24"/>
        </w:rPr>
        <w:t xml:space="preserve">ценка </w:t>
      </w:r>
      <w:r w:rsidR="00453AE2" w:rsidRPr="00FB7799">
        <w:rPr>
          <w:rFonts w:ascii="Arial" w:hAnsi="Arial" w:cs="Arial"/>
          <w:b/>
          <w:sz w:val="24"/>
          <w:szCs w:val="24"/>
        </w:rPr>
        <w:t>состояния здоровья гражданина</w:t>
      </w:r>
    </w:p>
    <w:p w:rsidR="00E519FD" w:rsidRPr="00FB7799" w:rsidRDefault="00E519FD" w:rsidP="005E7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AD3BB6" w:rsidRPr="00FB7799" w:rsidTr="005A2CD9">
        <w:trPr>
          <w:jc w:val="center"/>
        </w:trPr>
        <w:tc>
          <w:tcPr>
            <w:tcW w:w="1838" w:type="dxa"/>
            <w:vMerge w:val="restart"/>
            <w:vAlign w:val="center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  <w:r w:rsidR="00CE071B" w:rsidRPr="00FB7799">
              <w:rPr>
                <w:rFonts w:ascii="Arial" w:hAnsi="Arial" w:cs="Arial"/>
                <w:b/>
                <w:sz w:val="24"/>
                <w:szCs w:val="24"/>
              </w:rPr>
              <w:t xml:space="preserve"> (симптомы)</w:t>
            </w:r>
          </w:p>
        </w:tc>
        <w:tc>
          <w:tcPr>
            <w:tcW w:w="680" w:type="dxa"/>
            <w:gridSpan w:val="7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  <w:vMerge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AD3BB6" w:rsidRPr="00FB7799" w:rsidRDefault="00AD3BB6" w:rsidP="003D53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6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C1B8E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D5334" w:rsidRPr="00FB7799" w:rsidRDefault="003D5334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B3270" w:rsidRPr="00FB7799" w:rsidRDefault="00AD3BB6" w:rsidP="005A2CD9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5A2CD9" w:rsidRPr="00FB7799" w:rsidRDefault="005A2CD9" w:rsidP="005A2CD9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5A2CD9" w:rsidRPr="00FB7799" w:rsidRDefault="00A52A13" w:rsidP="005A2CD9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Влажный </w:t>
            </w:r>
            <w:r w:rsidR="00AD3BB6" w:rsidRPr="00FB7799">
              <w:rPr>
                <w:rFonts w:ascii="Arial" w:hAnsi="Arial" w:cs="Arial"/>
                <w:sz w:val="24"/>
                <w:szCs w:val="24"/>
              </w:rPr>
              <w:t>кашель</w:t>
            </w: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71B" w:rsidRPr="00FB7799" w:rsidTr="005A2CD9">
        <w:trPr>
          <w:jc w:val="center"/>
        </w:trPr>
        <w:tc>
          <w:tcPr>
            <w:tcW w:w="1838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71B" w:rsidRPr="00FB7799" w:rsidRDefault="00CE071B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B3270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5A2CD9" w:rsidRPr="00FB7799" w:rsidRDefault="00AD3BB6" w:rsidP="00A52A13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AEF" w:rsidRPr="00FB7799" w:rsidTr="005A2CD9">
        <w:trPr>
          <w:jc w:val="center"/>
        </w:trPr>
        <w:tc>
          <w:tcPr>
            <w:tcW w:w="1838" w:type="dxa"/>
          </w:tcPr>
          <w:p w:rsidR="00AD3BB6" w:rsidRPr="00FB7799" w:rsidRDefault="00AD3BB6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5A2CD9" w:rsidRPr="00FB7799" w:rsidRDefault="005A2CD9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AB3270" w:rsidRPr="00FB7799" w:rsidRDefault="00AB3270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F55" w:rsidRPr="00FB7799" w:rsidTr="005A2CD9">
        <w:trPr>
          <w:jc w:val="center"/>
        </w:trPr>
        <w:tc>
          <w:tcPr>
            <w:tcW w:w="1838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F55" w:rsidRPr="00FB7799" w:rsidRDefault="00EB0F55" w:rsidP="00AD3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5334" w:rsidRPr="00FB7799" w:rsidRDefault="003D5334" w:rsidP="003D5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F55" w:rsidRPr="00FB7799" w:rsidRDefault="00EB0F55" w:rsidP="003D53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5334" w:rsidRPr="00FB7799" w:rsidRDefault="00AD3BB6" w:rsidP="00AC1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Внимание!</w:t>
      </w:r>
      <w:r w:rsidRPr="00FB7799">
        <w:rPr>
          <w:rFonts w:ascii="Arial" w:hAnsi="Arial" w:cs="Arial"/>
          <w:sz w:val="24"/>
          <w:szCs w:val="24"/>
        </w:rPr>
        <w:t xml:space="preserve"> При появлении симптомов</w:t>
      </w:r>
      <w:r w:rsidR="00CE071B" w:rsidRPr="00FB7799">
        <w:rPr>
          <w:rFonts w:ascii="Arial" w:hAnsi="Arial" w:cs="Arial"/>
          <w:sz w:val="24"/>
          <w:szCs w:val="24"/>
        </w:rPr>
        <w:t xml:space="preserve"> (температуры, кашля, боли в груди и т.</w:t>
      </w:r>
      <w:r w:rsidR="00AC1B8E">
        <w:rPr>
          <w:rFonts w:ascii="Arial" w:hAnsi="Arial" w:cs="Arial"/>
          <w:sz w:val="24"/>
          <w:szCs w:val="24"/>
        </w:rPr>
        <w:t xml:space="preserve"> </w:t>
      </w:r>
      <w:r w:rsidR="00CE071B" w:rsidRPr="00FB7799">
        <w:rPr>
          <w:rFonts w:ascii="Arial" w:hAnsi="Arial" w:cs="Arial"/>
          <w:sz w:val="24"/>
          <w:szCs w:val="24"/>
        </w:rPr>
        <w:t>д.)</w:t>
      </w:r>
      <w:r w:rsidRPr="00FB7799">
        <w:rPr>
          <w:rFonts w:ascii="Arial" w:hAnsi="Arial" w:cs="Arial"/>
          <w:sz w:val="24"/>
          <w:szCs w:val="24"/>
        </w:rPr>
        <w:t xml:space="preserve"> вызовите скорую помощь или обратитесь в поликлинику по месту жительства.</w:t>
      </w:r>
    </w:p>
    <w:p w:rsidR="00796ABB" w:rsidRDefault="00796ABB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13" w:rsidRPr="003D24CB" w:rsidRDefault="00A52A13" w:rsidP="00A52A13">
      <w:pPr>
        <w:spacing w:after="0" w:line="240" w:lineRule="auto"/>
        <w:jc w:val="center"/>
        <w:rPr>
          <w:rFonts w:ascii="Segoe UI" w:hAnsi="Segoe UI" w:cs="Segoe UI"/>
          <w:b/>
          <w:color w:val="00B0F0"/>
          <w:sz w:val="44"/>
          <w:szCs w:val="44"/>
          <w:shd w:val="clear" w:color="auto" w:fill="FFFFFF"/>
        </w:rPr>
      </w:pPr>
    </w:p>
    <w:p w:rsidR="00A52A13" w:rsidRPr="00DF4117" w:rsidRDefault="00A52A13" w:rsidP="00A52A13">
      <w:pPr>
        <w:spacing w:after="0" w:line="24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DF4117">
        <w:rPr>
          <w:rFonts w:ascii="Arial" w:hAnsi="Arial" w:cs="Arial"/>
          <w:b/>
          <w:color w:val="00B0F0"/>
          <w:sz w:val="52"/>
          <w:szCs w:val="52"/>
          <w:shd w:val="clear" w:color="auto" w:fill="FFFFFF"/>
        </w:rPr>
        <w:t>#</w:t>
      </w:r>
      <w:proofErr w:type="spellStart"/>
      <w:r w:rsidRPr="00DF4117">
        <w:rPr>
          <w:rFonts w:ascii="Arial" w:hAnsi="Arial" w:cs="Arial"/>
          <w:b/>
          <w:color w:val="00B0F0"/>
          <w:sz w:val="52"/>
          <w:szCs w:val="52"/>
          <w:shd w:val="clear" w:color="auto" w:fill="FFFFFF"/>
        </w:rPr>
        <w:t>лучшедома</w:t>
      </w:r>
      <w:proofErr w:type="spellEnd"/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lastRenderedPageBreak/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A52A13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Влажный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 xml:space="preserve"> 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F21386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24CB" w:rsidRPr="00FB7799" w:rsidRDefault="003D24CB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A13" w:rsidRPr="00F21386" w:rsidRDefault="00A52A13" w:rsidP="00F21386">
      <w:pPr>
        <w:spacing w:after="0" w:line="240" w:lineRule="auto"/>
        <w:ind w:firstLine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F21386">
        <w:rPr>
          <w:rFonts w:ascii="Arial" w:hAnsi="Arial" w:cs="Arial"/>
          <w:b/>
          <w:color w:val="000000"/>
          <w:shd w:val="clear" w:color="auto" w:fill="FFFFFF"/>
        </w:rPr>
        <w:t>Как различ</w:t>
      </w:r>
      <w:r w:rsidR="00906185">
        <w:rPr>
          <w:rFonts w:ascii="Arial" w:hAnsi="Arial" w:cs="Arial"/>
          <w:b/>
          <w:color w:val="000000"/>
          <w:shd w:val="clear" w:color="auto" w:fill="FFFFFF"/>
        </w:rPr>
        <w:t>и</w:t>
      </w:r>
      <w:r w:rsidRPr="00F21386">
        <w:rPr>
          <w:rFonts w:ascii="Arial" w:hAnsi="Arial" w:cs="Arial"/>
          <w:b/>
          <w:color w:val="000000"/>
          <w:shd w:val="clear" w:color="auto" w:fill="FFFFFF"/>
        </w:rPr>
        <w:t>ть сухой и влажный кашель?</w:t>
      </w:r>
    </w:p>
    <w:p w:rsidR="00DF4117" w:rsidRPr="00F21386" w:rsidRDefault="00A52A13" w:rsidP="00F2138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F21386">
        <w:rPr>
          <w:rFonts w:ascii="Arial" w:hAnsi="Arial" w:cs="Arial"/>
          <w:color w:val="000000"/>
          <w:shd w:val="clear" w:color="auto" w:fill="FFFFFF"/>
        </w:rPr>
        <w:t>Основное различие: при сухом кашле – отсутствие отделения слизи, при влажном – отхождение мокроты после кашлевых спазмов в виде прозрачной слизи.</w:t>
      </w:r>
    </w:p>
    <w:p w:rsidR="00796ABB" w:rsidRPr="00F21386" w:rsidRDefault="00796ABB" w:rsidP="00F2138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D24CB" w:rsidRPr="00BF54D2" w:rsidRDefault="003D24CB" w:rsidP="003D24CB">
      <w:pPr>
        <w:spacing w:after="0" w:line="240" w:lineRule="auto"/>
        <w:jc w:val="both"/>
        <w:rPr>
          <w:rFonts w:ascii="Times New Roman" w:hAnsi="Times New Roman"/>
          <w:b/>
          <w:color w:val="00B0F0"/>
          <w:sz w:val="50"/>
          <w:szCs w:val="50"/>
        </w:rPr>
      </w:pPr>
      <w:r w:rsidRPr="00BF54D2">
        <w:rPr>
          <w:rStyle w:val="tag"/>
          <w:rFonts w:ascii="Segoe UI" w:hAnsi="Segoe UI" w:cs="Segoe UI"/>
          <w:b/>
          <w:color w:val="00B0F0"/>
          <w:sz w:val="50"/>
          <w:szCs w:val="50"/>
          <w:shd w:val="clear" w:color="auto" w:fill="FFFFFF"/>
        </w:rPr>
        <w:t> #</w:t>
      </w:r>
      <w:proofErr w:type="spellStart"/>
      <w:r w:rsidR="00BF54D2" w:rsidRPr="00BF54D2">
        <w:rPr>
          <w:rStyle w:val="tag"/>
          <w:rFonts w:ascii="Segoe UI" w:hAnsi="Segoe UI" w:cs="Segoe UI"/>
          <w:b/>
          <w:color w:val="00B0F0"/>
          <w:sz w:val="50"/>
          <w:szCs w:val="50"/>
          <w:shd w:val="clear" w:color="auto" w:fill="FFFFFF"/>
        </w:rPr>
        <w:t>берегитесебяиблизких</w:t>
      </w:r>
      <w:proofErr w:type="spellEnd"/>
    </w:p>
    <w:p w:rsidR="00F21386" w:rsidRDefault="00F21386" w:rsidP="00F2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386" w:rsidRDefault="00F21386" w:rsidP="00F21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lastRenderedPageBreak/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F21386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Влажный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 xml:space="preserve"> 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F21386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1F77" w:rsidRDefault="00EE1F7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17" w:rsidRDefault="00DF411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17" w:rsidRPr="00FB7799" w:rsidRDefault="00F32117" w:rsidP="00F32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t>Внимание!</w:t>
      </w:r>
      <w:r w:rsidRPr="00FB7799">
        <w:rPr>
          <w:rFonts w:ascii="Arial" w:hAnsi="Arial" w:cs="Arial"/>
          <w:sz w:val="24"/>
          <w:szCs w:val="24"/>
        </w:rPr>
        <w:t xml:space="preserve"> При появлении симптомов (температуры, кашля, боли в груди и т.</w:t>
      </w:r>
      <w:r>
        <w:rPr>
          <w:rFonts w:ascii="Arial" w:hAnsi="Arial" w:cs="Arial"/>
          <w:sz w:val="24"/>
          <w:szCs w:val="24"/>
        </w:rPr>
        <w:t xml:space="preserve"> </w:t>
      </w:r>
      <w:r w:rsidRPr="00FB7799">
        <w:rPr>
          <w:rFonts w:ascii="Arial" w:hAnsi="Arial" w:cs="Arial"/>
          <w:sz w:val="24"/>
          <w:szCs w:val="24"/>
        </w:rPr>
        <w:t>д.) вызовите скорую помощь или обратитесь в поликлинику по месту жительства.</w:t>
      </w:r>
    </w:p>
    <w:p w:rsidR="00F32117" w:rsidRDefault="00F32117" w:rsidP="00F32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4CB" w:rsidRPr="001666F8" w:rsidRDefault="003D24CB" w:rsidP="003D24CB">
      <w:pPr>
        <w:spacing w:after="0" w:line="240" w:lineRule="auto"/>
        <w:jc w:val="both"/>
        <w:rPr>
          <w:rFonts w:ascii="Times New Roman" w:hAnsi="Times New Roman"/>
          <w:b/>
          <w:color w:val="00B0F0"/>
          <w:sz w:val="52"/>
          <w:szCs w:val="52"/>
        </w:rPr>
      </w:pPr>
      <w:r w:rsidRPr="001666F8">
        <w:rPr>
          <w:rStyle w:val="tag"/>
          <w:rFonts w:ascii="Segoe UI" w:hAnsi="Segoe UI" w:cs="Segoe UI"/>
          <w:b/>
          <w:color w:val="00B0F0"/>
          <w:sz w:val="52"/>
          <w:szCs w:val="52"/>
          <w:shd w:val="clear" w:color="auto" w:fill="FFFFFF"/>
        </w:rPr>
        <w:t> #</w:t>
      </w:r>
      <w:proofErr w:type="spellStart"/>
      <w:r w:rsidRPr="001666F8">
        <w:rPr>
          <w:rStyle w:val="tag"/>
          <w:rFonts w:ascii="Segoe UI" w:hAnsi="Segoe UI" w:cs="Segoe UI"/>
          <w:b/>
          <w:color w:val="00B0F0"/>
          <w:sz w:val="52"/>
          <w:szCs w:val="52"/>
          <w:shd w:val="clear" w:color="auto" w:fill="FFFFFF"/>
        </w:rPr>
        <w:t>здоровьевприоритете</w:t>
      </w:r>
      <w:proofErr w:type="spellEnd"/>
    </w:p>
    <w:p w:rsidR="00DF4117" w:rsidRDefault="00DF411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799">
        <w:rPr>
          <w:rFonts w:ascii="Arial" w:hAnsi="Arial" w:cs="Arial"/>
          <w:b/>
          <w:sz w:val="24"/>
          <w:szCs w:val="24"/>
        </w:rPr>
        <w:lastRenderedPageBreak/>
        <w:t>Оценка состояния здоровья гражданина</w:t>
      </w:r>
    </w:p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38"/>
        <w:gridCol w:w="680"/>
        <w:gridCol w:w="680"/>
        <w:gridCol w:w="680"/>
        <w:gridCol w:w="680"/>
        <w:gridCol w:w="680"/>
        <w:gridCol w:w="680"/>
        <w:gridCol w:w="680"/>
      </w:tblGrid>
      <w:tr w:rsidR="00DF4117" w:rsidRPr="00FB7799" w:rsidTr="0017464B">
        <w:trPr>
          <w:jc w:val="center"/>
        </w:trPr>
        <w:tc>
          <w:tcPr>
            <w:tcW w:w="1838" w:type="dxa"/>
            <w:vMerge w:val="restart"/>
            <w:vAlign w:val="center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Показатели (симптомы)</w:t>
            </w:r>
          </w:p>
        </w:tc>
        <w:tc>
          <w:tcPr>
            <w:tcW w:w="680" w:type="dxa"/>
            <w:gridSpan w:val="7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7799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  <w:vMerge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Пульс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Сухой кашель</w:t>
            </w:r>
          </w:p>
          <w:p w:rsidR="00DF4117" w:rsidRPr="00FB7799" w:rsidRDefault="00DF4117" w:rsidP="0017464B">
            <w:pPr>
              <w:ind w:right="-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3D24CB" w:rsidP="0017464B">
            <w:pPr>
              <w:ind w:right="-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Влажный </w:t>
            </w:r>
            <w:r w:rsidR="00DF4117" w:rsidRPr="00FB7799">
              <w:rPr>
                <w:rFonts w:ascii="Arial" w:hAnsi="Arial" w:cs="Arial"/>
                <w:sz w:val="24"/>
                <w:szCs w:val="24"/>
              </w:rPr>
              <w:t>кашель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Озноб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Одышка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горле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3D24CB">
            <w:pPr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мышцах</w:t>
            </w: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Боль в груди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17" w:rsidRPr="00FB7799" w:rsidTr="0017464B">
        <w:trPr>
          <w:jc w:val="center"/>
        </w:trPr>
        <w:tc>
          <w:tcPr>
            <w:tcW w:w="1838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799">
              <w:rPr>
                <w:rFonts w:ascii="Arial" w:hAnsi="Arial" w:cs="Arial"/>
                <w:sz w:val="24"/>
                <w:szCs w:val="24"/>
              </w:rPr>
              <w:t>Другое</w:t>
            </w:r>
          </w:p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DF4117" w:rsidRPr="00FB7799" w:rsidRDefault="00DF4117" w:rsidP="001746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117" w:rsidRPr="00FB7799" w:rsidRDefault="00DF4117" w:rsidP="00DF41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3307" w:rsidRPr="003D24CB" w:rsidRDefault="00FF153A" w:rsidP="003D5334">
      <w:pPr>
        <w:spacing w:after="0" w:line="240" w:lineRule="auto"/>
        <w:jc w:val="both"/>
        <w:rPr>
          <w:rFonts w:ascii="Times New Roman" w:hAnsi="Times New Roman"/>
        </w:rPr>
      </w:pPr>
      <w:r w:rsidRPr="003D24CB">
        <w:rPr>
          <w:rFonts w:ascii="Arial" w:hAnsi="Arial" w:cs="Arial"/>
          <w:b/>
          <w:color w:val="333333"/>
        </w:rPr>
        <w:t>Внимание!</w:t>
      </w:r>
      <w:r w:rsidRPr="003D24CB">
        <w:rPr>
          <w:rFonts w:ascii="Arial" w:hAnsi="Arial" w:cs="Arial"/>
          <w:color w:val="333333"/>
        </w:rPr>
        <w:t xml:space="preserve"> Не измеряют температуру сразу после физических нагрузок, принятия ванны или теплого душа. Обычно, если человек (а особенно, ребенок) плакал или сильно нервничал, то температура окажется завышенной. Повышенный результат получится и сразу после сытного обеда, богатого белковой пищей, а также после горячего чаепития. Во всех этих случаях нужно подождать минимум минут 10</w:t>
      </w:r>
      <w:r w:rsidR="00A52A13" w:rsidRPr="003D24CB">
        <w:rPr>
          <w:rFonts w:ascii="Arial" w:hAnsi="Arial" w:cs="Arial"/>
          <w:color w:val="333333"/>
        </w:rPr>
        <w:t>–</w:t>
      </w:r>
      <w:r w:rsidRPr="003D24CB">
        <w:rPr>
          <w:rFonts w:ascii="Arial" w:hAnsi="Arial" w:cs="Arial"/>
          <w:color w:val="333333"/>
        </w:rPr>
        <w:t>15, которые следует провести в состоянии покоя, и только потом приступать к измерению температуры.</w:t>
      </w:r>
    </w:p>
    <w:p w:rsidR="006C3307" w:rsidRDefault="006C3307" w:rsidP="003D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396" w:rsidRDefault="00A55396" w:rsidP="003D24CB">
      <w:pPr>
        <w:spacing w:after="0" w:line="240" w:lineRule="auto"/>
        <w:ind w:right="-228"/>
        <w:jc w:val="center"/>
        <w:rPr>
          <w:rFonts w:ascii="Times New Roman" w:hAnsi="Times New Roman" w:cs="Times New Roman"/>
          <w:sz w:val="24"/>
          <w:szCs w:val="24"/>
        </w:rPr>
      </w:pPr>
      <w:r w:rsidRPr="00DF4117">
        <w:rPr>
          <w:rFonts w:ascii="Arial" w:hAnsi="Arial" w:cs="Arial"/>
          <w:b/>
          <w:sz w:val="24"/>
          <w:szCs w:val="24"/>
        </w:rPr>
        <w:lastRenderedPageBreak/>
        <w:t>Заметки</w:t>
      </w:r>
      <w:r w:rsidR="00E752EE" w:rsidRPr="00DF4117">
        <w:rPr>
          <w:rFonts w:ascii="Arial" w:hAnsi="Arial" w:cs="Arial"/>
          <w:b/>
          <w:sz w:val="24"/>
          <w:szCs w:val="24"/>
        </w:rPr>
        <w:t>:</w:t>
      </w:r>
      <w:r w:rsidR="0041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A55396" w:rsidSect="00A52A13">
      <w:footerReference w:type="default" r:id="rId13"/>
      <w:pgSz w:w="8419" w:h="11906" w:orient="landscape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96" w:rsidRDefault="00681296" w:rsidP="002F25CF">
      <w:pPr>
        <w:spacing w:after="0" w:line="240" w:lineRule="auto"/>
      </w:pPr>
      <w:r>
        <w:separator/>
      </w:r>
    </w:p>
  </w:endnote>
  <w:endnote w:type="continuationSeparator" w:id="0">
    <w:p w:rsidR="00681296" w:rsidRDefault="00681296" w:rsidP="002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465504"/>
      <w:docPartObj>
        <w:docPartGallery w:val="Page Numbers (Bottom of Page)"/>
        <w:docPartUnique/>
      </w:docPartObj>
    </w:sdtPr>
    <w:sdtContent>
      <w:p w:rsidR="005A2CD9" w:rsidRDefault="00077B53">
        <w:pPr>
          <w:pStyle w:val="aa"/>
          <w:jc w:val="center"/>
        </w:pPr>
        <w:r>
          <w:fldChar w:fldCharType="begin"/>
        </w:r>
        <w:r w:rsidR="005A2CD9">
          <w:instrText>PAGE   \* MERGEFORMAT</w:instrText>
        </w:r>
        <w:r>
          <w:fldChar w:fldCharType="separate"/>
        </w:r>
        <w:r w:rsidR="00B339F4">
          <w:rPr>
            <w:noProof/>
          </w:rPr>
          <w:t>8</w:t>
        </w:r>
        <w:r>
          <w:fldChar w:fldCharType="end"/>
        </w:r>
      </w:p>
    </w:sdtContent>
  </w:sdt>
  <w:p w:rsidR="00024316" w:rsidRDefault="000243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96" w:rsidRDefault="00681296" w:rsidP="002F25CF">
      <w:pPr>
        <w:spacing w:after="0" w:line="240" w:lineRule="auto"/>
      </w:pPr>
      <w:r>
        <w:separator/>
      </w:r>
    </w:p>
  </w:footnote>
  <w:footnote w:type="continuationSeparator" w:id="0">
    <w:p w:rsidR="00681296" w:rsidRDefault="00681296" w:rsidP="002F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E5"/>
    <w:multiLevelType w:val="hybridMultilevel"/>
    <w:tmpl w:val="81A87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C71"/>
    <w:multiLevelType w:val="hybridMultilevel"/>
    <w:tmpl w:val="AD9A9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CCE"/>
    <w:multiLevelType w:val="hybridMultilevel"/>
    <w:tmpl w:val="72E4E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3B87"/>
    <w:multiLevelType w:val="hybridMultilevel"/>
    <w:tmpl w:val="CBBC6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5E92"/>
    <w:multiLevelType w:val="hybridMultilevel"/>
    <w:tmpl w:val="BC909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79BA"/>
    <w:multiLevelType w:val="hybridMultilevel"/>
    <w:tmpl w:val="4698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01F8"/>
    <w:multiLevelType w:val="hybridMultilevel"/>
    <w:tmpl w:val="4FA03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22F6D"/>
    <w:multiLevelType w:val="hybridMultilevel"/>
    <w:tmpl w:val="659EF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F2FC3"/>
    <w:multiLevelType w:val="hybridMultilevel"/>
    <w:tmpl w:val="F280B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7CB4"/>
    <w:multiLevelType w:val="hybridMultilevel"/>
    <w:tmpl w:val="955C9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77F0"/>
    <w:multiLevelType w:val="hybridMultilevel"/>
    <w:tmpl w:val="2CE0F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F54D1"/>
    <w:multiLevelType w:val="hybridMultilevel"/>
    <w:tmpl w:val="61240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D3BB9"/>
    <w:multiLevelType w:val="hybridMultilevel"/>
    <w:tmpl w:val="D444C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D6B6B"/>
    <w:multiLevelType w:val="hybridMultilevel"/>
    <w:tmpl w:val="86620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42755"/>
    <w:multiLevelType w:val="hybridMultilevel"/>
    <w:tmpl w:val="6194D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97C83"/>
    <w:multiLevelType w:val="hybridMultilevel"/>
    <w:tmpl w:val="0D8E7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F3A6E"/>
    <w:multiLevelType w:val="hybridMultilevel"/>
    <w:tmpl w:val="A1105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62F4C"/>
    <w:multiLevelType w:val="multilevel"/>
    <w:tmpl w:val="74D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956D7"/>
    <w:multiLevelType w:val="hybridMultilevel"/>
    <w:tmpl w:val="5C5C9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75A2D"/>
    <w:multiLevelType w:val="hybridMultilevel"/>
    <w:tmpl w:val="90A45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9"/>
  </w:num>
  <w:num w:numId="15">
    <w:abstractNumId w:val="12"/>
  </w:num>
  <w:num w:numId="16">
    <w:abstractNumId w:val="8"/>
  </w:num>
  <w:num w:numId="17">
    <w:abstractNumId w:val="13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091"/>
    <w:rsid w:val="00024316"/>
    <w:rsid w:val="00031A38"/>
    <w:rsid w:val="00062373"/>
    <w:rsid w:val="000731C3"/>
    <w:rsid w:val="00077B53"/>
    <w:rsid w:val="00083F83"/>
    <w:rsid w:val="000C148B"/>
    <w:rsid w:val="000E2508"/>
    <w:rsid w:val="00102112"/>
    <w:rsid w:val="001204C8"/>
    <w:rsid w:val="001209AF"/>
    <w:rsid w:val="0016176B"/>
    <w:rsid w:val="0016456A"/>
    <w:rsid w:val="001666F8"/>
    <w:rsid w:val="001702FD"/>
    <w:rsid w:val="001852B9"/>
    <w:rsid w:val="00192DF1"/>
    <w:rsid w:val="001B7DF7"/>
    <w:rsid w:val="001C02AC"/>
    <w:rsid w:val="001D591B"/>
    <w:rsid w:val="001D6217"/>
    <w:rsid w:val="001D6F79"/>
    <w:rsid w:val="0020528E"/>
    <w:rsid w:val="00210781"/>
    <w:rsid w:val="00217ABA"/>
    <w:rsid w:val="002340A3"/>
    <w:rsid w:val="002413BC"/>
    <w:rsid w:val="00246C66"/>
    <w:rsid w:val="002540C0"/>
    <w:rsid w:val="002736E9"/>
    <w:rsid w:val="00273AE8"/>
    <w:rsid w:val="00284D85"/>
    <w:rsid w:val="002958A4"/>
    <w:rsid w:val="002A12D2"/>
    <w:rsid w:val="002B6405"/>
    <w:rsid w:val="002C1A95"/>
    <w:rsid w:val="002C6018"/>
    <w:rsid w:val="002D24DD"/>
    <w:rsid w:val="002D339B"/>
    <w:rsid w:val="002F25CF"/>
    <w:rsid w:val="003115FB"/>
    <w:rsid w:val="00331ECE"/>
    <w:rsid w:val="00337141"/>
    <w:rsid w:val="00341272"/>
    <w:rsid w:val="00366091"/>
    <w:rsid w:val="00393069"/>
    <w:rsid w:val="003931BB"/>
    <w:rsid w:val="003A4857"/>
    <w:rsid w:val="003B4105"/>
    <w:rsid w:val="003C73B1"/>
    <w:rsid w:val="003D24CB"/>
    <w:rsid w:val="003D3333"/>
    <w:rsid w:val="003D5334"/>
    <w:rsid w:val="003E7DC6"/>
    <w:rsid w:val="003F2BAA"/>
    <w:rsid w:val="004102E8"/>
    <w:rsid w:val="00413DE0"/>
    <w:rsid w:val="00420B35"/>
    <w:rsid w:val="004518A3"/>
    <w:rsid w:val="00453357"/>
    <w:rsid w:val="00453AE2"/>
    <w:rsid w:val="0046466C"/>
    <w:rsid w:val="0048684A"/>
    <w:rsid w:val="004A7B41"/>
    <w:rsid w:val="004D3B68"/>
    <w:rsid w:val="004D3C77"/>
    <w:rsid w:val="004E786D"/>
    <w:rsid w:val="004F50E1"/>
    <w:rsid w:val="005039F0"/>
    <w:rsid w:val="00516AEF"/>
    <w:rsid w:val="005330D5"/>
    <w:rsid w:val="0053627B"/>
    <w:rsid w:val="005362EE"/>
    <w:rsid w:val="00540A41"/>
    <w:rsid w:val="00550A4A"/>
    <w:rsid w:val="005541F0"/>
    <w:rsid w:val="005A0BF7"/>
    <w:rsid w:val="005A2CD9"/>
    <w:rsid w:val="005E2F20"/>
    <w:rsid w:val="005E7374"/>
    <w:rsid w:val="005F16A2"/>
    <w:rsid w:val="005F45E7"/>
    <w:rsid w:val="00600A8E"/>
    <w:rsid w:val="00606D37"/>
    <w:rsid w:val="006117AF"/>
    <w:rsid w:val="0061211E"/>
    <w:rsid w:val="00634827"/>
    <w:rsid w:val="006407E7"/>
    <w:rsid w:val="00647849"/>
    <w:rsid w:val="006524F5"/>
    <w:rsid w:val="0067129B"/>
    <w:rsid w:val="00681296"/>
    <w:rsid w:val="006A59EF"/>
    <w:rsid w:val="006C3307"/>
    <w:rsid w:val="006C7F85"/>
    <w:rsid w:val="006D056E"/>
    <w:rsid w:val="006E453B"/>
    <w:rsid w:val="006F1021"/>
    <w:rsid w:val="006F3892"/>
    <w:rsid w:val="00701DD7"/>
    <w:rsid w:val="00705517"/>
    <w:rsid w:val="0070731B"/>
    <w:rsid w:val="00713EB9"/>
    <w:rsid w:val="00715576"/>
    <w:rsid w:val="00716D2F"/>
    <w:rsid w:val="00760CFA"/>
    <w:rsid w:val="007720D3"/>
    <w:rsid w:val="00781719"/>
    <w:rsid w:val="00790636"/>
    <w:rsid w:val="00796ABB"/>
    <w:rsid w:val="007A1AA4"/>
    <w:rsid w:val="007A3B8B"/>
    <w:rsid w:val="007C1DE1"/>
    <w:rsid w:val="007C34F7"/>
    <w:rsid w:val="007C3DB4"/>
    <w:rsid w:val="007D64E2"/>
    <w:rsid w:val="007E4E83"/>
    <w:rsid w:val="008178C4"/>
    <w:rsid w:val="00837D91"/>
    <w:rsid w:val="00846864"/>
    <w:rsid w:val="00853743"/>
    <w:rsid w:val="00890171"/>
    <w:rsid w:val="00890C90"/>
    <w:rsid w:val="008C1041"/>
    <w:rsid w:val="008C460D"/>
    <w:rsid w:val="008C5255"/>
    <w:rsid w:val="008D6B21"/>
    <w:rsid w:val="008E7005"/>
    <w:rsid w:val="00906185"/>
    <w:rsid w:val="009266D4"/>
    <w:rsid w:val="00926F2A"/>
    <w:rsid w:val="00931B89"/>
    <w:rsid w:val="00934CD6"/>
    <w:rsid w:val="0093604F"/>
    <w:rsid w:val="0095380D"/>
    <w:rsid w:val="00957C2A"/>
    <w:rsid w:val="00973C78"/>
    <w:rsid w:val="009A26D5"/>
    <w:rsid w:val="009A4010"/>
    <w:rsid w:val="009E092E"/>
    <w:rsid w:val="009E4CEE"/>
    <w:rsid w:val="009F68A1"/>
    <w:rsid w:val="00A16339"/>
    <w:rsid w:val="00A30DA6"/>
    <w:rsid w:val="00A4381E"/>
    <w:rsid w:val="00A52A13"/>
    <w:rsid w:val="00A549C9"/>
    <w:rsid w:val="00A55396"/>
    <w:rsid w:val="00A5573B"/>
    <w:rsid w:val="00A7322C"/>
    <w:rsid w:val="00A82A94"/>
    <w:rsid w:val="00A8415D"/>
    <w:rsid w:val="00A859A3"/>
    <w:rsid w:val="00A92C9F"/>
    <w:rsid w:val="00A93792"/>
    <w:rsid w:val="00A93A3E"/>
    <w:rsid w:val="00AA39A0"/>
    <w:rsid w:val="00AB1130"/>
    <w:rsid w:val="00AB3270"/>
    <w:rsid w:val="00AC1B8E"/>
    <w:rsid w:val="00AC724D"/>
    <w:rsid w:val="00AD3BB6"/>
    <w:rsid w:val="00AE5BD5"/>
    <w:rsid w:val="00B10363"/>
    <w:rsid w:val="00B17CCD"/>
    <w:rsid w:val="00B217DD"/>
    <w:rsid w:val="00B339F4"/>
    <w:rsid w:val="00B56457"/>
    <w:rsid w:val="00B71338"/>
    <w:rsid w:val="00B74C88"/>
    <w:rsid w:val="00B92EFD"/>
    <w:rsid w:val="00BA2A44"/>
    <w:rsid w:val="00BB22E2"/>
    <w:rsid w:val="00BC3A90"/>
    <w:rsid w:val="00BC55A0"/>
    <w:rsid w:val="00BD31D9"/>
    <w:rsid w:val="00BF4286"/>
    <w:rsid w:val="00BF54D2"/>
    <w:rsid w:val="00C0473B"/>
    <w:rsid w:val="00C12626"/>
    <w:rsid w:val="00C34E2A"/>
    <w:rsid w:val="00C65ACA"/>
    <w:rsid w:val="00C80020"/>
    <w:rsid w:val="00C92D97"/>
    <w:rsid w:val="00CC056D"/>
    <w:rsid w:val="00CC1A91"/>
    <w:rsid w:val="00CE071B"/>
    <w:rsid w:val="00D04370"/>
    <w:rsid w:val="00D15881"/>
    <w:rsid w:val="00D22786"/>
    <w:rsid w:val="00D4057C"/>
    <w:rsid w:val="00D51F9E"/>
    <w:rsid w:val="00D62FFD"/>
    <w:rsid w:val="00D658CF"/>
    <w:rsid w:val="00D65C15"/>
    <w:rsid w:val="00D66025"/>
    <w:rsid w:val="00D90380"/>
    <w:rsid w:val="00DC0C9F"/>
    <w:rsid w:val="00DD31BA"/>
    <w:rsid w:val="00DF4117"/>
    <w:rsid w:val="00E06D2F"/>
    <w:rsid w:val="00E13B42"/>
    <w:rsid w:val="00E454B0"/>
    <w:rsid w:val="00E4591D"/>
    <w:rsid w:val="00E46A9A"/>
    <w:rsid w:val="00E519FD"/>
    <w:rsid w:val="00E60A46"/>
    <w:rsid w:val="00E72480"/>
    <w:rsid w:val="00E752EE"/>
    <w:rsid w:val="00E836F5"/>
    <w:rsid w:val="00E83B95"/>
    <w:rsid w:val="00E8436C"/>
    <w:rsid w:val="00E9086C"/>
    <w:rsid w:val="00EB0F55"/>
    <w:rsid w:val="00EB581A"/>
    <w:rsid w:val="00EC580B"/>
    <w:rsid w:val="00ED3E95"/>
    <w:rsid w:val="00EE1F77"/>
    <w:rsid w:val="00EE7B58"/>
    <w:rsid w:val="00F05DD7"/>
    <w:rsid w:val="00F21386"/>
    <w:rsid w:val="00F32117"/>
    <w:rsid w:val="00F37702"/>
    <w:rsid w:val="00F40F76"/>
    <w:rsid w:val="00F56039"/>
    <w:rsid w:val="00F57367"/>
    <w:rsid w:val="00F64FBD"/>
    <w:rsid w:val="00F70C06"/>
    <w:rsid w:val="00F85B70"/>
    <w:rsid w:val="00FA1529"/>
    <w:rsid w:val="00FA471C"/>
    <w:rsid w:val="00FB638A"/>
    <w:rsid w:val="00FB7035"/>
    <w:rsid w:val="00FB7799"/>
    <w:rsid w:val="00FC3761"/>
    <w:rsid w:val="00FC7930"/>
    <w:rsid w:val="00FD538F"/>
    <w:rsid w:val="00FE7D34"/>
    <w:rsid w:val="00FF1388"/>
    <w:rsid w:val="00FF153A"/>
    <w:rsid w:val="00FF2208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9A3"/>
    <w:pPr>
      <w:ind w:left="720"/>
      <w:contextualSpacing/>
    </w:pPr>
  </w:style>
  <w:style w:type="paragraph" w:customStyle="1" w:styleId="a5">
    <w:name w:val="Содержимое таблицы"/>
    <w:basedOn w:val="a"/>
    <w:rsid w:val="00EB581A"/>
    <w:pPr>
      <w:widowControl w:val="0"/>
      <w:suppressLineNumbers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8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5CF"/>
  </w:style>
  <w:style w:type="paragraph" w:styleId="aa">
    <w:name w:val="footer"/>
    <w:basedOn w:val="a"/>
    <w:link w:val="ab"/>
    <w:uiPriority w:val="99"/>
    <w:unhideWhenUsed/>
    <w:rsid w:val="002F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5CF"/>
  </w:style>
  <w:style w:type="character" w:customStyle="1" w:styleId="fieldlabel">
    <w:name w:val="fieldlabel"/>
    <w:basedOn w:val="a0"/>
    <w:rsid w:val="0048684A"/>
  </w:style>
  <w:style w:type="character" w:styleId="ac">
    <w:name w:val="Hyperlink"/>
    <w:basedOn w:val="a0"/>
    <w:uiPriority w:val="99"/>
    <w:semiHidden/>
    <w:unhideWhenUsed/>
    <w:rsid w:val="0048684A"/>
    <w:rPr>
      <w:color w:val="0000FF"/>
      <w:u w:val="single"/>
    </w:rPr>
  </w:style>
  <w:style w:type="character" w:customStyle="1" w:styleId="section-title">
    <w:name w:val="section-title"/>
    <w:basedOn w:val="a0"/>
    <w:rsid w:val="0053627B"/>
  </w:style>
  <w:style w:type="character" w:customStyle="1" w:styleId="tag">
    <w:name w:val="tag"/>
    <w:basedOn w:val="a0"/>
    <w:rsid w:val="0016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2B09-3A2A-4EF0-9A57-EB9E9B55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Алина Олеговна</dc:creator>
  <cp:lastModifiedBy>zodp</cp:lastModifiedBy>
  <cp:revision>124</cp:revision>
  <cp:lastPrinted>2020-06-02T10:36:00Z</cp:lastPrinted>
  <dcterms:created xsi:type="dcterms:W3CDTF">2019-06-11T09:41:00Z</dcterms:created>
  <dcterms:modified xsi:type="dcterms:W3CDTF">2020-06-02T10:36:00Z</dcterms:modified>
</cp:coreProperties>
</file>